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8D2A3D" w:rsidRPr="00F25E45" w:rsidTr="00FB7969">
        <w:trPr>
          <w:trHeight w:val="745"/>
        </w:trPr>
        <w:tc>
          <w:tcPr>
            <w:tcW w:w="2093" w:type="dxa"/>
            <w:tcBorders>
              <w:top w:val="single" w:sz="8" w:space="0" w:color="F79646"/>
              <w:right w:val="nil"/>
            </w:tcBorders>
            <w:shd w:val="clear" w:color="auto" w:fill="F79646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  <w:color w:val="FFFFFF"/>
              </w:rPr>
            </w:pPr>
            <w:r w:rsidRPr="00F25E45">
              <w:rPr>
                <w:rFonts w:ascii="Arial" w:hAnsi="Arial" w:cs="Arial"/>
                <w:b/>
                <w:bCs/>
                <w:color w:val="FFFFFF"/>
              </w:rPr>
              <w:t>MISURA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right w:val="single" w:sz="8" w:space="0" w:color="F79646"/>
            </w:tcBorders>
            <w:shd w:val="clear" w:color="auto" w:fill="F79646"/>
            <w:vAlign w:val="center"/>
          </w:tcPr>
          <w:p w:rsidR="008D2A3D" w:rsidRPr="00827C7B" w:rsidRDefault="008D2A3D" w:rsidP="00FB7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827C7B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>Misure a favore di persone in condizione di disabilità gravissima (Misura B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>2</w:t>
            </w:r>
            <w:r w:rsidRPr="00827C7B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 xml:space="preserve">) </w:t>
            </w:r>
          </w:p>
        </w:tc>
      </w:tr>
      <w:tr w:rsidR="008D2A3D" w:rsidRPr="00F25E45" w:rsidTr="00FB7969">
        <w:trPr>
          <w:trHeight w:val="3250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>OGGETTO (beneficiari e tipo di sostegno)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8D2A3D" w:rsidRPr="00827C7B" w:rsidRDefault="008D2A3D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7C7B">
              <w:rPr>
                <w:rFonts w:ascii="Arial" w:hAnsi="Arial" w:cs="Arial"/>
              </w:rPr>
              <w:t>Interventi atti a garantire la permanenza a domicilio e nel proprio contesto di vita delle persone con disabilità gravissima, La valutazione multidimensionale della persona con disabilità gravissima rileva il profilo funzionale e le caratteristiche di contesto socio ambientale al fine di predisporre il Progetto Individuale di Assistenza.</w:t>
            </w:r>
          </w:p>
          <w:p w:rsidR="008D2A3D" w:rsidRPr="00BF4121" w:rsidRDefault="008D2A3D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7C7B">
              <w:rPr>
                <w:rFonts w:ascii="Arial" w:hAnsi="Arial" w:cs="Arial"/>
              </w:rPr>
              <w:t>La Misura è attuata attraverso l’erogazione alla persona di interventi per il soddisfacimento delle prestazioni complessive di assistenza. Questa linea d’azione, considerata di natura regionale a forte rilievo sanitario, è realizzata attraverso le Agenzie di Tutela della Salute e le Aziende Socio Sanitarie Territoriali.</w:t>
            </w:r>
          </w:p>
          <w:p w:rsidR="008D2A3D" w:rsidRPr="00BF4121" w:rsidRDefault="008D2A3D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27C7B">
              <w:rPr>
                <w:rFonts w:ascii="Arial" w:hAnsi="Arial" w:cs="Arial"/>
                <w:color w:val="000000"/>
              </w:rPr>
              <w:t>I progetti di intervento devono riguardare l’assistenza diretta alla persona, il soddisfacimento dei bisogni primari, la promozione e il mantenimento del benessere psicofisico, l’aiuto nelle funzioni di deambulazione, l’utilizzo corretto dei presidi, il mantenimento delle residue capacità psicofisiche e aiuto nell’espletamento delle funzioni di vita quotidiana.</w:t>
            </w:r>
          </w:p>
        </w:tc>
      </w:tr>
      <w:tr w:rsidR="008D2A3D" w:rsidRPr="00F25E45" w:rsidTr="00FB7969">
        <w:trPr>
          <w:trHeight w:val="975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(NORMATIVA</w:t>
            </w:r>
            <w:r w:rsidRPr="00F25E4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  <w:vAlign w:val="center"/>
          </w:tcPr>
          <w:p w:rsidR="008D2A3D" w:rsidRPr="00827C7B" w:rsidRDefault="008D2A3D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misura prevede risorse annuali di Regione Lombardia. </w:t>
            </w:r>
          </w:p>
        </w:tc>
      </w:tr>
      <w:tr w:rsidR="008D2A3D" w:rsidRPr="00F25E45" w:rsidTr="00FB7969">
        <w:trPr>
          <w:trHeight w:val="901"/>
        </w:trPr>
        <w:tc>
          <w:tcPr>
            <w:tcW w:w="2093" w:type="dxa"/>
            <w:tcBorders>
              <w:top w:val="single" w:sz="4" w:space="0" w:color="F79646"/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REQUISITI E CRITERI DI ACCESSO</w:t>
            </w:r>
          </w:p>
        </w:tc>
        <w:tc>
          <w:tcPr>
            <w:tcW w:w="7654" w:type="dxa"/>
            <w:tcBorders>
              <w:top w:val="single" w:sz="4" w:space="0" w:color="F79646"/>
              <w:left w:val="nil"/>
              <w:right w:val="single" w:sz="8" w:space="0" w:color="F79646"/>
            </w:tcBorders>
            <w:vAlign w:val="center"/>
          </w:tcPr>
          <w:p w:rsidR="008D2A3D" w:rsidRPr="00827C7B" w:rsidRDefault="008D2A3D" w:rsidP="00FB7969">
            <w:pPr>
              <w:jc w:val="both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Persone di qualsiasi età, residenti al domicilio in uno dei Comuni dell’Ambito 9, in condizione di disabilità gravissima, in possesso di certificazione di gravità ai sensi art. 3 comma 3 L. 104/1992:</w:t>
            </w:r>
          </w:p>
          <w:p w:rsidR="008D2A3D" w:rsidRPr="00827C7B" w:rsidRDefault="008D2A3D" w:rsidP="008D2A3D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 xml:space="preserve">Beneficiarie dell’indennità di accompagnamento, di cui alla legge n. 18/1980 </w:t>
            </w:r>
            <w:r w:rsidRPr="00827C7B">
              <w:rPr>
                <w:rFonts w:ascii="Arial" w:hAnsi="Arial" w:cs="Arial"/>
                <w:bCs/>
                <w:u w:val="single"/>
              </w:rPr>
              <w:t>oppure</w:t>
            </w:r>
            <w:r w:rsidRPr="00827C7B">
              <w:rPr>
                <w:rFonts w:ascii="Arial" w:hAnsi="Arial" w:cs="Arial"/>
                <w:bCs/>
              </w:rPr>
              <w:t xml:space="preserve"> definite non autosufficienti ai sensi dell’allegato 3 del DPCM n. 159/2013. Le persone di cui alle successive lettere a) e d), in caso di accertamento di invalidità non ancora definito, possono accedere nelle more della definizione del processo di accertamento.</w:t>
            </w:r>
          </w:p>
          <w:p w:rsidR="008D2A3D" w:rsidRPr="00827C7B" w:rsidRDefault="008D2A3D" w:rsidP="008D2A3D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Per le quali sia verificata almeno una delle seguenti condizioni: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in condizione di coma, Stato Vegetativo (SV) oppure di Stato di Minima Coscienza (SMC) e con punteggio nella scala Glasgow Coma Scale (GCS) &lt;=10;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dipendenti da ventilazione meccanica assistita o non invasiva continuativa (24/7);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con grave o gravissimo stato di demenza con un punteggio sulla scala </w:t>
            </w:r>
            <w:proofErr w:type="spellStart"/>
            <w:r w:rsidRPr="00827C7B">
              <w:rPr>
                <w:rFonts w:ascii="Arial" w:hAnsi="Arial" w:cs="Arial"/>
                <w:bCs/>
              </w:rPr>
              <w:t>Clinical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7C7B">
              <w:rPr>
                <w:rFonts w:ascii="Arial" w:hAnsi="Arial" w:cs="Arial"/>
                <w:bCs/>
              </w:rPr>
              <w:t>Dementia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Rating Scale (CDRS) &gt;=4;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con lesioni spinali fra C0/C5, di qualsiasi natura, con livello della lesione, identificata dal livello sulla scala ASIA </w:t>
            </w:r>
            <w:proofErr w:type="spellStart"/>
            <w:r w:rsidRPr="00827C7B">
              <w:rPr>
                <w:rFonts w:ascii="Arial" w:hAnsi="Arial" w:cs="Arial"/>
                <w:bCs/>
              </w:rPr>
              <w:t>Impairment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Scale (AIS) di grado A o B. Nel caso di lesioni con esiti asimmetrici ambedue le lateralità devono essere valutate con lesione di grado A o B;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con gravissima compromissione motoria da patologia neurologica o muscolare con bilancio muscolare complessivo ≤ 1 ai 4 arti alla scala </w:t>
            </w:r>
            <w:proofErr w:type="spellStart"/>
            <w:r w:rsidRPr="00827C7B">
              <w:rPr>
                <w:rFonts w:ascii="Arial" w:hAnsi="Arial" w:cs="Arial"/>
                <w:bCs/>
              </w:rPr>
              <w:t>Medical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7C7B">
              <w:rPr>
                <w:rFonts w:ascii="Arial" w:hAnsi="Arial" w:cs="Arial"/>
                <w:bCs/>
              </w:rPr>
              <w:t>Research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7C7B">
              <w:rPr>
                <w:rFonts w:ascii="Arial" w:hAnsi="Arial" w:cs="Arial"/>
                <w:bCs/>
              </w:rPr>
              <w:t>Council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(MRC), o con punteggio alla </w:t>
            </w:r>
            <w:proofErr w:type="spellStart"/>
            <w:r w:rsidRPr="00827C7B">
              <w:rPr>
                <w:rFonts w:ascii="Arial" w:hAnsi="Arial" w:cs="Arial"/>
                <w:bCs/>
              </w:rPr>
              <w:t>Expanded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7C7B">
              <w:rPr>
                <w:rFonts w:ascii="Arial" w:hAnsi="Arial" w:cs="Arial"/>
                <w:bCs/>
              </w:rPr>
              <w:t>Disability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Status Scale (EDSS) ≥ 9, o in stadio 5 di </w:t>
            </w:r>
            <w:proofErr w:type="spellStart"/>
            <w:r w:rsidRPr="00827C7B">
              <w:rPr>
                <w:rFonts w:ascii="Arial" w:hAnsi="Arial" w:cs="Arial"/>
                <w:bCs/>
              </w:rPr>
              <w:t>Hoehn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e </w:t>
            </w:r>
            <w:proofErr w:type="spellStart"/>
            <w:r w:rsidRPr="00827C7B">
              <w:rPr>
                <w:rFonts w:ascii="Arial" w:hAnsi="Arial" w:cs="Arial"/>
                <w:bCs/>
              </w:rPr>
              <w:t>Yahr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7C7B">
              <w:rPr>
                <w:rFonts w:ascii="Arial" w:hAnsi="Arial" w:cs="Arial"/>
                <w:bCs/>
              </w:rPr>
              <w:t>mod</w:t>
            </w:r>
            <w:proofErr w:type="spellEnd"/>
            <w:r w:rsidRPr="00827C7B">
              <w:rPr>
                <w:rFonts w:ascii="Arial" w:hAnsi="Arial" w:cs="Arial"/>
                <w:bCs/>
              </w:rPr>
              <w:t>;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      </w:r>
          </w:p>
          <w:p w:rsidR="008D2A3D" w:rsidRPr="00827C7B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con gravissima disabilità comportamentale dello spettro autistico ascritta al livello 3 della classificazione del DSM</w:t>
            </w:r>
            <w:r w:rsidRPr="00827C7B">
              <w:rPr>
                <w:rFonts w:ascii="Monaco" w:hAnsi="Monaco" w:cs="Arial"/>
                <w:bCs/>
              </w:rPr>
              <w:t>‐</w:t>
            </w:r>
            <w:r w:rsidRPr="00827C7B">
              <w:rPr>
                <w:rFonts w:ascii="Arial" w:hAnsi="Arial" w:cs="Arial"/>
                <w:bCs/>
              </w:rPr>
              <w:t xml:space="preserve">5; </w:t>
            </w:r>
          </w:p>
          <w:p w:rsidR="008D2A3D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7C7B">
              <w:rPr>
                <w:rFonts w:ascii="Arial" w:hAnsi="Arial" w:cs="Arial"/>
                <w:bCs/>
              </w:rPr>
              <w:t>persone</w:t>
            </w:r>
            <w:proofErr w:type="gramEnd"/>
            <w:r w:rsidRPr="00827C7B">
              <w:rPr>
                <w:rFonts w:ascii="Arial" w:hAnsi="Arial" w:cs="Arial"/>
                <w:bCs/>
              </w:rPr>
              <w:t xml:space="preserve"> con diagnosi di Ritardo Mentale Grave o Profondo secondo classificazione DSM</w:t>
            </w:r>
            <w:r w:rsidRPr="00827C7B">
              <w:rPr>
                <w:rFonts w:ascii="Monaco" w:hAnsi="Monaco" w:cs="Arial"/>
                <w:bCs/>
              </w:rPr>
              <w:t>‐</w:t>
            </w:r>
            <w:r w:rsidRPr="00827C7B">
              <w:rPr>
                <w:rFonts w:ascii="Arial" w:hAnsi="Arial" w:cs="Arial"/>
                <w:bCs/>
              </w:rPr>
              <w:t xml:space="preserve">5, con QI &lt;=34 e con punteggio sulla scala Level of Activity in </w:t>
            </w:r>
            <w:proofErr w:type="spellStart"/>
            <w:r w:rsidRPr="00827C7B">
              <w:rPr>
                <w:rFonts w:ascii="Arial" w:hAnsi="Arial" w:cs="Arial"/>
                <w:bCs/>
              </w:rPr>
              <w:t>Profound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/Severe </w:t>
            </w:r>
            <w:proofErr w:type="spellStart"/>
            <w:r w:rsidRPr="00827C7B">
              <w:rPr>
                <w:rFonts w:ascii="Arial" w:hAnsi="Arial" w:cs="Arial"/>
                <w:bCs/>
              </w:rPr>
              <w:t>Mental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27C7B">
              <w:rPr>
                <w:rFonts w:ascii="Arial" w:hAnsi="Arial" w:cs="Arial"/>
                <w:bCs/>
              </w:rPr>
              <w:t>Retardation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(LAPMER) &lt;= 8; </w:t>
            </w:r>
          </w:p>
          <w:p w:rsidR="008D2A3D" w:rsidRPr="00AE22BA" w:rsidRDefault="008D2A3D" w:rsidP="008D2A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proofErr w:type="gramStart"/>
            <w:r w:rsidRPr="00AE22BA">
              <w:rPr>
                <w:rFonts w:ascii="Arial" w:hAnsi="Arial" w:cs="Arial"/>
                <w:bCs/>
              </w:rPr>
              <w:lastRenderedPageBreak/>
              <w:t>ogni</w:t>
            </w:r>
            <w:proofErr w:type="gramEnd"/>
            <w:r w:rsidRPr="00AE22BA">
              <w:rPr>
                <w:rFonts w:ascii="Arial" w:hAnsi="Arial" w:cs="Arial"/>
                <w:bCs/>
              </w:rPr>
              <w:t xml:space="preserve"> altra persona in condizione di dipendenza vitale che necessiti di assistenza continuativa e monitoraggio nelle 24 ore, sette giorni su sette, per bisogni complessi derivanti dalle gravi condizioni psicofisiche.</w:t>
            </w:r>
          </w:p>
          <w:p w:rsidR="008D2A3D" w:rsidRPr="0031768F" w:rsidRDefault="008D2A3D" w:rsidP="00FB7969">
            <w:pPr>
              <w:ind w:left="600" w:hanging="283"/>
              <w:jc w:val="both"/>
              <w:rPr>
                <w:rFonts w:ascii="Arial" w:hAnsi="Arial" w:cs="Arial"/>
                <w:bCs/>
                <w:i/>
              </w:rPr>
            </w:pPr>
            <w:r w:rsidRPr="0031768F">
              <w:rPr>
                <w:rFonts w:ascii="Arial" w:hAnsi="Arial" w:cs="Arial"/>
                <w:bCs/>
                <w:i/>
              </w:rPr>
              <w:t>Requisiti variabili</w:t>
            </w:r>
          </w:p>
          <w:p w:rsidR="008D2A3D" w:rsidRPr="00827C7B" w:rsidRDefault="008D2A3D" w:rsidP="008D2A3D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 xml:space="preserve">Non frequentanti unità di offerta diurna socio </w:t>
            </w:r>
            <w:proofErr w:type="spellStart"/>
            <w:r w:rsidRPr="00827C7B">
              <w:rPr>
                <w:rFonts w:ascii="Arial" w:hAnsi="Arial" w:cs="Arial"/>
                <w:bCs/>
              </w:rPr>
              <w:t>sanitiari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e sociali</w:t>
            </w:r>
          </w:p>
          <w:p w:rsidR="008D2A3D" w:rsidRPr="00827C7B" w:rsidRDefault="008D2A3D" w:rsidP="008D2A3D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Non beneficiari del Reddito di Autonomia</w:t>
            </w:r>
          </w:p>
          <w:p w:rsidR="008D2A3D" w:rsidRPr="00827C7B" w:rsidRDefault="008D2A3D" w:rsidP="008D2A3D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Non beneficiari di contributi per progetti “Dopo di Noi”</w:t>
            </w:r>
          </w:p>
          <w:p w:rsidR="008D2A3D" w:rsidRPr="00827C7B" w:rsidRDefault="008D2A3D" w:rsidP="008D2A3D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Avere un ISEE &lt;= 12.000 Euro</w:t>
            </w:r>
          </w:p>
          <w:p w:rsidR="008D2A3D" w:rsidRPr="004A4F98" w:rsidRDefault="008D2A3D" w:rsidP="008D2A3D">
            <w:pPr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Non avere già beneficiato della medesima misura B1</w:t>
            </w:r>
          </w:p>
        </w:tc>
      </w:tr>
      <w:tr w:rsidR="008D2A3D" w:rsidRPr="001701D9" w:rsidTr="00FB7969">
        <w:trPr>
          <w:trHeight w:val="462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lastRenderedPageBreak/>
              <w:t xml:space="preserve">TIPO ED ENTITA’ DEL BENEFICIO </w:t>
            </w:r>
          </w:p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8D2A3D" w:rsidRPr="00827C7B" w:rsidRDefault="008D2A3D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Buoni mensili </w:t>
            </w:r>
          </w:p>
        </w:tc>
      </w:tr>
      <w:tr w:rsidR="008D2A3D" w:rsidRPr="00CF7DCE" w:rsidTr="00FB7969">
        <w:trPr>
          <w:trHeight w:val="1043"/>
        </w:trPr>
        <w:tc>
          <w:tcPr>
            <w:tcW w:w="2093" w:type="dxa"/>
            <w:tcBorders>
              <w:top w:val="single" w:sz="8" w:space="0" w:color="F79646"/>
              <w:bottom w:val="single" w:sz="4" w:space="0" w:color="F79646"/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FONTI DI COPERTURA DEL BENEFICIO O SERVIZIO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4" w:space="0" w:color="F79646"/>
              <w:right w:val="single" w:sz="8" w:space="0" w:color="F79646"/>
            </w:tcBorders>
            <w:vAlign w:val="center"/>
          </w:tcPr>
          <w:p w:rsidR="008D2A3D" w:rsidRPr="00827C7B" w:rsidRDefault="008D2A3D" w:rsidP="00FB79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 xml:space="preserve">Fondo Nazionale Non Autosufficienza + Fondo socio sanitario regionale </w:t>
            </w:r>
          </w:p>
        </w:tc>
      </w:tr>
      <w:tr w:rsidR="008D2A3D" w:rsidRPr="00F25E45" w:rsidTr="00FB7969">
        <w:trPr>
          <w:trHeight w:val="1887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>PROCEDURE E TEMPI</w:t>
            </w:r>
          </w:p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8D2A3D" w:rsidRPr="00827C7B" w:rsidRDefault="008D2A3D" w:rsidP="008D2A3D">
            <w:pPr>
              <w:numPr>
                <w:ilvl w:val="0"/>
                <w:numId w:val="3"/>
              </w:numPr>
              <w:spacing w:before="12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>In base alle risorse disponibili, nel corso dell’anno, l’Ambito distrettuale pubblica uno o più Avvisi pubblici.</w:t>
            </w:r>
          </w:p>
          <w:p w:rsidR="008D2A3D" w:rsidRPr="00827C7B" w:rsidRDefault="008D2A3D" w:rsidP="008D2A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</w:rPr>
            </w:pPr>
            <w:r w:rsidRPr="00827C7B">
              <w:rPr>
                <w:rFonts w:ascii="Arial" w:hAnsi="Arial" w:cs="Arial"/>
                <w:bCs/>
              </w:rPr>
              <w:t xml:space="preserve">Presentazione della domanda presso il Servizio Sociale Comunale, </w:t>
            </w:r>
            <w:r w:rsidRPr="00827C7B">
              <w:rPr>
                <w:rFonts w:ascii="Arial" w:hAnsi="Arial" w:cs="Arial"/>
                <w:color w:val="000000"/>
              </w:rPr>
              <w:t xml:space="preserve">corredata da: </w:t>
            </w:r>
          </w:p>
          <w:p w:rsidR="008D2A3D" w:rsidRPr="00827C7B" w:rsidRDefault="008D2A3D" w:rsidP="008D2A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8"/>
              <w:ind w:left="601" w:hanging="207"/>
              <w:rPr>
                <w:rFonts w:ascii="Arial" w:hAnsi="Arial" w:cs="Arial"/>
                <w:color w:val="000000"/>
              </w:rPr>
            </w:pPr>
            <w:proofErr w:type="gramStart"/>
            <w:r w:rsidRPr="00827C7B">
              <w:rPr>
                <w:rFonts w:ascii="Arial" w:hAnsi="Arial" w:cs="Arial"/>
                <w:color w:val="000000"/>
              </w:rPr>
              <w:t>copia</w:t>
            </w:r>
            <w:proofErr w:type="gramEnd"/>
            <w:r w:rsidRPr="00827C7B">
              <w:rPr>
                <w:rFonts w:ascii="Arial" w:hAnsi="Arial" w:cs="Arial"/>
                <w:color w:val="000000"/>
              </w:rPr>
              <w:t xml:space="preserve"> del verbale di invalidità civile ed indennità di accompagnamento </w:t>
            </w:r>
          </w:p>
          <w:p w:rsidR="008D2A3D" w:rsidRPr="00827C7B" w:rsidRDefault="008D2A3D" w:rsidP="008D2A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8"/>
              <w:ind w:left="601" w:hanging="207"/>
              <w:rPr>
                <w:rFonts w:ascii="Arial" w:hAnsi="Arial" w:cs="Arial"/>
                <w:color w:val="000000"/>
              </w:rPr>
            </w:pPr>
            <w:proofErr w:type="gramStart"/>
            <w:r w:rsidRPr="00827C7B">
              <w:rPr>
                <w:rFonts w:ascii="Arial" w:hAnsi="Arial" w:cs="Arial"/>
                <w:color w:val="000000"/>
              </w:rPr>
              <w:t>copia</w:t>
            </w:r>
            <w:proofErr w:type="gramEnd"/>
            <w:r w:rsidRPr="00827C7B">
              <w:rPr>
                <w:rFonts w:ascii="Arial" w:hAnsi="Arial" w:cs="Arial"/>
                <w:color w:val="000000"/>
              </w:rPr>
              <w:t xml:space="preserve"> del certificato di handicap grave (art 3 comma 3 della L. 104/92) </w:t>
            </w:r>
          </w:p>
          <w:p w:rsidR="008D2A3D" w:rsidRPr="00827C7B" w:rsidRDefault="008D2A3D" w:rsidP="008D2A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601" w:hanging="207"/>
              <w:rPr>
                <w:rFonts w:ascii="Arial" w:hAnsi="Arial" w:cs="Arial"/>
                <w:color w:val="000000"/>
              </w:rPr>
            </w:pPr>
            <w:r w:rsidRPr="00827C7B">
              <w:rPr>
                <w:rFonts w:ascii="Arial" w:hAnsi="Arial" w:cs="Arial"/>
                <w:color w:val="000000"/>
              </w:rPr>
              <w:t>ISEE in corso di validità</w:t>
            </w:r>
          </w:p>
          <w:p w:rsidR="008D2A3D" w:rsidRPr="00827C7B" w:rsidRDefault="008D2A3D" w:rsidP="008D2A3D">
            <w:pPr>
              <w:numPr>
                <w:ilvl w:val="0"/>
                <w:numId w:val="4"/>
              </w:numPr>
              <w:spacing w:before="120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27C7B">
              <w:rPr>
                <w:rFonts w:ascii="Arial" w:hAnsi="Arial" w:cs="Arial"/>
                <w:bCs/>
              </w:rPr>
              <w:t xml:space="preserve">Il </w:t>
            </w:r>
            <w:proofErr w:type="spellStart"/>
            <w:r w:rsidRPr="00827C7B">
              <w:rPr>
                <w:rFonts w:ascii="Arial" w:hAnsi="Arial" w:cs="Arial"/>
                <w:bCs/>
              </w:rPr>
              <w:t>Servizo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Sociale Comunale predispone un Progetto personalizzato di intervento da allegare alla domanda, corredato da scale di valutazione dell’autonomia ADL e IADL.</w:t>
            </w:r>
          </w:p>
          <w:p w:rsidR="008D2A3D" w:rsidRPr="00827C7B" w:rsidRDefault="008D2A3D" w:rsidP="008D2A3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/>
              <w:ind w:left="317" w:hanging="283"/>
              <w:jc w:val="both"/>
              <w:rPr>
                <w:rFonts w:ascii="Arial" w:hAnsi="Arial" w:cs="Arial"/>
                <w:color w:val="000000"/>
              </w:rPr>
            </w:pPr>
            <w:r w:rsidRPr="00827C7B">
              <w:rPr>
                <w:rFonts w:ascii="Arial" w:hAnsi="Arial" w:cs="Arial"/>
                <w:bCs/>
              </w:rPr>
              <w:t xml:space="preserve">La Commissione tecnica di Ambito valuta e seleziona le domande pervenute, </w:t>
            </w:r>
            <w:proofErr w:type="spellStart"/>
            <w:r w:rsidRPr="00827C7B">
              <w:rPr>
                <w:rFonts w:ascii="Arial" w:hAnsi="Arial" w:cs="Arial"/>
                <w:bCs/>
              </w:rPr>
              <w:t>attribuendono</w:t>
            </w:r>
            <w:proofErr w:type="spellEnd"/>
            <w:r w:rsidRPr="00827C7B">
              <w:rPr>
                <w:rFonts w:ascii="Arial" w:hAnsi="Arial" w:cs="Arial"/>
                <w:bCs/>
              </w:rPr>
              <w:t xml:space="preserve"> il relativo contributo.</w:t>
            </w:r>
          </w:p>
          <w:p w:rsidR="008D2A3D" w:rsidRPr="00827C7B" w:rsidRDefault="008D2A3D" w:rsidP="00FB79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D2A3D" w:rsidRPr="00F25E45" w:rsidTr="00FB7969">
        <w:trPr>
          <w:trHeight w:val="761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CONTATTI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  <w:vAlign w:val="center"/>
          </w:tcPr>
          <w:p w:rsidR="008D2A3D" w:rsidRPr="00216459" w:rsidRDefault="008D2A3D" w:rsidP="00FB7969">
            <w:pPr>
              <w:rPr>
                <w:rFonts w:ascii="Arial" w:hAnsi="Arial" w:cs="Arial"/>
                <w:bCs/>
              </w:rPr>
            </w:pPr>
            <w:r w:rsidRPr="00216459">
              <w:rPr>
                <w:rFonts w:ascii="Arial" w:hAnsi="Arial" w:cs="Arial"/>
                <w:bCs/>
              </w:rPr>
              <w:t>Segreteria Azienda Territoriale Servizi alla Persona</w:t>
            </w:r>
          </w:p>
          <w:p w:rsidR="008D2A3D" w:rsidRPr="00216459" w:rsidRDefault="008D2A3D" w:rsidP="00FB7969">
            <w:pPr>
              <w:rPr>
                <w:rFonts w:ascii="Arial" w:hAnsi="Arial" w:cs="Arial"/>
                <w:bCs/>
              </w:rPr>
            </w:pPr>
            <w:r w:rsidRPr="00216459">
              <w:rPr>
                <w:rFonts w:ascii="Arial" w:hAnsi="Arial" w:cs="Arial"/>
                <w:bCs/>
              </w:rPr>
              <w:t>Tel. 030 964388</w:t>
            </w:r>
          </w:p>
          <w:p w:rsidR="008D2A3D" w:rsidRPr="00220BE5" w:rsidRDefault="008D2A3D" w:rsidP="00FB7969">
            <w:pPr>
              <w:rPr>
                <w:rFonts w:ascii="Arial" w:hAnsi="Arial" w:cs="Arial"/>
                <w:bCs/>
              </w:rPr>
            </w:pPr>
            <w:r w:rsidRPr="00216459">
              <w:rPr>
                <w:rFonts w:ascii="Arial" w:hAnsi="Arial" w:cs="Arial"/>
                <w:bCs/>
              </w:rPr>
              <w:t>segreteria@ambito9.it</w:t>
            </w:r>
          </w:p>
        </w:tc>
      </w:tr>
      <w:tr w:rsidR="008D2A3D" w:rsidRPr="00F25E45" w:rsidTr="00FB7969">
        <w:trPr>
          <w:trHeight w:val="498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LINK (normativa, modulistica, </w:t>
            </w:r>
            <w:proofErr w:type="spellStart"/>
            <w:r w:rsidRPr="00F25E45">
              <w:rPr>
                <w:rFonts w:ascii="Arial" w:hAnsi="Arial" w:cs="Arial"/>
                <w:b/>
                <w:bCs/>
              </w:rPr>
              <w:t>ecc</w:t>
            </w:r>
            <w:proofErr w:type="spellEnd"/>
            <w:r w:rsidRPr="00F25E45">
              <w:rPr>
                <w:rFonts w:ascii="Arial" w:hAnsi="Arial" w:cs="Arial"/>
                <w:b/>
                <w:bCs/>
              </w:rPr>
              <w:t>)</w:t>
            </w:r>
          </w:p>
          <w:p w:rsidR="008D2A3D" w:rsidRPr="00F25E45" w:rsidRDefault="008D2A3D" w:rsidP="00FB796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8D2A3D" w:rsidRPr="00C32B1F" w:rsidRDefault="008D2A3D" w:rsidP="00FB7969">
            <w:pPr>
              <w:spacing w:before="120"/>
              <w:rPr>
                <w:rFonts w:ascii="Arial" w:hAnsi="Arial" w:cs="Arial"/>
                <w:bCs/>
              </w:rPr>
            </w:pPr>
            <w:hyperlink r:id="rId5" w:history="1">
              <w:r w:rsidRPr="00C32B1F">
                <w:rPr>
                  <w:rStyle w:val="Collegamentoipertestuale"/>
                  <w:rFonts w:ascii="Arial" w:hAnsi="Arial" w:cs="Arial"/>
                  <w:bCs/>
                </w:rPr>
                <w:t>www.ambito9ghedi.it</w:t>
              </w:r>
            </w:hyperlink>
            <w:r w:rsidRPr="00C32B1F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8377A" w:rsidRDefault="0098377A">
      <w:bookmarkStart w:id="0" w:name="_GoBack"/>
      <w:bookmarkEnd w:id="0"/>
    </w:p>
    <w:sectPr w:rsidR="00983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50"/>
    <w:multiLevelType w:val="hybridMultilevel"/>
    <w:tmpl w:val="43C8A70E"/>
    <w:lvl w:ilvl="0" w:tplc="04100017">
      <w:start w:val="1"/>
      <w:numFmt w:val="lowerLetter"/>
      <w:lvlText w:val="%1)"/>
      <w:lvlJc w:val="left"/>
      <w:pPr>
        <w:ind w:left="1037" w:hanging="360"/>
      </w:pPr>
    </w:lvl>
    <w:lvl w:ilvl="1" w:tplc="04100019">
      <w:start w:val="1"/>
      <w:numFmt w:val="lowerLetter"/>
      <w:lvlText w:val="%2."/>
      <w:lvlJc w:val="left"/>
      <w:pPr>
        <w:ind w:left="1757" w:hanging="360"/>
      </w:pPr>
    </w:lvl>
    <w:lvl w:ilvl="2" w:tplc="0410001B" w:tentative="1">
      <w:start w:val="1"/>
      <w:numFmt w:val="lowerRoman"/>
      <w:lvlText w:val="%3."/>
      <w:lvlJc w:val="right"/>
      <w:pPr>
        <w:ind w:left="2477" w:hanging="180"/>
      </w:pPr>
    </w:lvl>
    <w:lvl w:ilvl="3" w:tplc="0410000F" w:tentative="1">
      <w:start w:val="1"/>
      <w:numFmt w:val="decimal"/>
      <w:lvlText w:val="%4."/>
      <w:lvlJc w:val="left"/>
      <w:pPr>
        <w:ind w:left="3197" w:hanging="360"/>
      </w:pPr>
    </w:lvl>
    <w:lvl w:ilvl="4" w:tplc="04100019" w:tentative="1">
      <w:start w:val="1"/>
      <w:numFmt w:val="lowerLetter"/>
      <w:lvlText w:val="%5."/>
      <w:lvlJc w:val="left"/>
      <w:pPr>
        <w:ind w:left="3917" w:hanging="360"/>
      </w:pPr>
    </w:lvl>
    <w:lvl w:ilvl="5" w:tplc="0410001B" w:tentative="1">
      <w:start w:val="1"/>
      <w:numFmt w:val="lowerRoman"/>
      <w:lvlText w:val="%6."/>
      <w:lvlJc w:val="right"/>
      <w:pPr>
        <w:ind w:left="4637" w:hanging="180"/>
      </w:pPr>
    </w:lvl>
    <w:lvl w:ilvl="6" w:tplc="0410000F" w:tentative="1">
      <w:start w:val="1"/>
      <w:numFmt w:val="decimal"/>
      <w:lvlText w:val="%7."/>
      <w:lvlJc w:val="left"/>
      <w:pPr>
        <w:ind w:left="5357" w:hanging="360"/>
      </w:pPr>
    </w:lvl>
    <w:lvl w:ilvl="7" w:tplc="04100019" w:tentative="1">
      <w:start w:val="1"/>
      <w:numFmt w:val="lowerLetter"/>
      <w:lvlText w:val="%8."/>
      <w:lvlJc w:val="left"/>
      <w:pPr>
        <w:ind w:left="6077" w:hanging="360"/>
      </w:pPr>
    </w:lvl>
    <w:lvl w:ilvl="8" w:tplc="041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13C942F1"/>
    <w:multiLevelType w:val="hybridMultilevel"/>
    <w:tmpl w:val="D1E85F38"/>
    <w:lvl w:ilvl="0" w:tplc="A634BCE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948"/>
    <w:multiLevelType w:val="hybridMultilevel"/>
    <w:tmpl w:val="92AEBFE4"/>
    <w:lvl w:ilvl="0" w:tplc="A634BCE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63FBD"/>
    <w:multiLevelType w:val="hybridMultilevel"/>
    <w:tmpl w:val="DC4AB284"/>
    <w:lvl w:ilvl="0" w:tplc="C520FC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5592"/>
    <w:multiLevelType w:val="hybridMultilevel"/>
    <w:tmpl w:val="165AC7BC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743B4C4A"/>
    <w:multiLevelType w:val="hybridMultilevel"/>
    <w:tmpl w:val="0980D512"/>
    <w:lvl w:ilvl="0" w:tplc="B7B4E9B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3D"/>
    <w:rsid w:val="008D2A3D"/>
    <w:rsid w:val="009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832E7-B52C-4476-B32E-75A18C72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bito9ghed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Grazioli</dc:creator>
  <cp:keywords/>
  <dc:description/>
  <cp:lastModifiedBy>Giulia Grazioli</cp:lastModifiedBy>
  <cp:revision>1</cp:revision>
  <dcterms:created xsi:type="dcterms:W3CDTF">2020-11-23T08:06:00Z</dcterms:created>
  <dcterms:modified xsi:type="dcterms:W3CDTF">2020-11-23T08:07:00Z</dcterms:modified>
</cp:coreProperties>
</file>